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UBAINT DOCENTES 2026 – 1er llamado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DE BECAS PARA LA MOVILIDAD ACADEMICA INTERNACIONAL DE DOCENTES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Formulario de postulación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4"/>
        <w:gridCol w:w="4850"/>
        <w:tblGridChange w:id="0">
          <w:tblGrid>
            <w:gridCol w:w="3794"/>
            <w:gridCol w:w="485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DATOS DEL SOLICITANTE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APELLIDO Y NOMBRE: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FACULTAD: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DNI: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Nº CUIL: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TELÉFONO/S DE CONTACTO/S: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4"/>
        <w:gridCol w:w="4850"/>
        <w:tblGridChange w:id="0">
          <w:tblGrid>
            <w:gridCol w:w="3794"/>
            <w:gridCol w:w="485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DATOS DE LA MOVILIDAD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color w:val="999999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UNIVERSIDAD DE DESTINO: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CIUDAD Y PAÍS: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PERÍODO DE VIAJE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MOTIVO DEL VIAJE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1"/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left"/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smallCaps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  <w:smallCaps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smallCaps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1"/>
                <w:smallCaps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bottom w:color="000000" w:space="1" w:sz="6" w:val="single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(FIRMA, ACLARACIÓN, TIPO Y Nº DE DOCUMENTO)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smallCaps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bottom w:color="000000" w:space="1" w:sz="6" w:val="single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smallCaps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Y SELLO DE AUTORIDAD DE LA FACULTAD UBA)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5" w:top="1417" w:left="1701" w:right="1701" w:header="284" w:footer="4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38100</wp:posOffset>
              </wp:positionV>
              <wp:extent cx="7146925" cy="235585"/>
              <wp:effectExtent b="0" l="0" r="0" t="0"/>
              <wp:wrapNone/>
              <wp:docPr id="23509944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777300" y="3666970"/>
                        <a:ext cx="7137400" cy="226060"/>
                      </a:xfrm>
                      <a:prstGeom prst="rect">
                        <a:avLst/>
                      </a:prstGeom>
                      <a:solidFill>
                        <a:srgbClr val="00606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38100</wp:posOffset>
              </wp:positionV>
              <wp:extent cx="7146925" cy="235585"/>
              <wp:effectExtent b="0" l="0" r="0" t="0"/>
              <wp:wrapNone/>
              <wp:docPr id="23509944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6925" cy="2355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Comprende las fechas de partida y regreso desde/a  Buenos Aires.</w:t>
      </w:r>
    </w:p>
  </w:footnote>
  <w:footnote w:id="1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Deberá informarse sintéticamente los motivos de viaje. Por ejemplo, dictado de cursos, etc. En el Plan de trabajo obligatorio deberá figurar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extenso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las actividades a realizar.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206"/>
      </w:tabs>
      <w:spacing w:after="0" w:before="0" w:line="276" w:lineRule="auto"/>
      <w:ind w:left="-1701" w:right="-1701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-181609</wp:posOffset>
          </wp:positionV>
          <wp:extent cx="7527290" cy="1516380"/>
          <wp:effectExtent b="0" l="0" r="0" t="0"/>
          <wp:wrapSquare wrapText="bothSides" distB="0" distT="0" distL="114300" distR="114300"/>
          <wp:docPr descr="Dibujo en blanco y negro&#10;&#10;Descripción generada automáticamente con confianza baja" id="235099444" name="image1.jpg"/>
          <a:graphic>
            <a:graphicData uri="http://schemas.openxmlformats.org/drawingml/2006/picture">
              <pic:pic>
                <pic:nvPicPr>
                  <pic:cNvPr descr="Dibujo en blanco y negro&#10;&#10;Descripción generada automáticamente con confianza baj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7290" cy="1516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206"/>
      </w:tabs>
      <w:spacing w:after="0" w:before="0" w:line="276" w:lineRule="auto"/>
      <w:ind w:left="-1701" w:right="-1701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rFonts w:ascii="Calibri" w:eastAsia="Calibri" w:hAnsi="Calibri"/>
      <w:sz w:val="22"/>
      <w:szCs w:val="22"/>
      <w:lang w:eastAsia="zh-CN"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3z1" w:customStyle="1">
    <w:name w:val="WW8Num3z1"/>
    <w:rPr>
      <w:rFonts w:ascii="Courier New" w:cs="Courier New" w:hAnsi="Courier New"/>
    </w:rPr>
  </w:style>
  <w:style w:type="character" w:styleId="WW8Num2z1" w:customStyle="1">
    <w:name w:val="WW8Num2z1"/>
    <w:rPr>
      <w:rFonts w:ascii="Courier New" w:cs="Courier New" w:hAnsi="Courier New"/>
    </w:rPr>
  </w:style>
  <w:style w:type="character" w:styleId="TextonotapieCar" w:customStyle="1">
    <w:name w:val="Texto nota pie Car"/>
    <w:link w:val="Textonotapie"/>
    <w:uiPriority w:val="99"/>
    <w:semiHidden w:val="1"/>
    <w:rPr>
      <w:rFonts w:ascii="Arial" w:hAnsi="Arial"/>
      <w:lang w:eastAsia="es-ES" w:val="es-ES_tradnl"/>
    </w:rPr>
  </w:style>
  <w:style w:type="character" w:styleId="PiedepginaCar" w:customStyle="1">
    <w:name w:val="Pie de página Car"/>
    <w:basedOn w:val="Fuentedeprrafopredeter1"/>
  </w:style>
  <w:style w:type="character" w:styleId="EncabezadoCar" w:customStyle="1">
    <w:name w:val="Encabezado Car"/>
    <w:basedOn w:val="Fuentedeprrafopredeter1"/>
  </w:style>
  <w:style w:type="character" w:styleId="WW8Num3z3" w:customStyle="1">
    <w:name w:val="WW8Num3z3"/>
    <w:rPr>
      <w:rFonts w:ascii="Symbol" w:cs="Symbol" w:hAnsi="Symbol"/>
    </w:rPr>
  </w:style>
  <w:style w:type="character" w:styleId="TextodegloboCar" w:customStyle="1">
    <w:name w:val="Texto de globo Car"/>
    <w:rPr>
      <w:rFonts w:ascii="Tahoma" w:cs="Tahoma" w:hAnsi="Tahoma"/>
      <w:sz w:val="16"/>
      <w:szCs w:val="16"/>
    </w:rPr>
  </w:style>
  <w:style w:type="character" w:styleId="TextocomentarioCar" w:customStyle="1">
    <w:name w:val="Texto comentario Car"/>
    <w:link w:val="Textocomentario"/>
    <w:uiPriority w:val="99"/>
    <w:semiHidden w:val="1"/>
    <w:rPr>
      <w:rFonts w:ascii="Calibri" w:eastAsia="Calibri" w:hAnsi="Calibri"/>
      <w:lang w:eastAsia="zh-CN"/>
    </w:rPr>
  </w:style>
  <w:style w:type="character" w:styleId="WW8Num2z3" w:customStyle="1">
    <w:name w:val="WW8Num2z3"/>
    <w:rPr>
      <w:rFonts w:ascii="Symbol" w:cs="Symbol" w:hAnsi="Symbol"/>
    </w:rPr>
  </w:style>
  <w:style w:type="character" w:styleId="WW8Num3z0" w:customStyle="1">
    <w:name w:val="WW8Num3z0"/>
    <w:rPr>
      <w:rFonts w:ascii="Symbol" w:cs="Times New Roman" w:eastAsia="Calibri" w:hAnsi="Symbol"/>
      <w:sz w:val="24"/>
      <w:szCs w:val="24"/>
    </w:rPr>
  </w:style>
  <w:style w:type="character" w:styleId="Fuentedeprrafopredeter1" w:customStyle="1">
    <w:name w:val="Fuente de párrafo predeter.1"/>
  </w:style>
  <w:style w:type="character" w:styleId="Refdecomentario">
    <w:name w:val="annotation reference"/>
    <w:uiPriority w:val="99"/>
    <w:unhideWhenUsed w:val="1"/>
    <w:rPr>
      <w:sz w:val="16"/>
      <w:szCs w:val="16"/>
    </w:rPr>
  </w:style>
  <w:style w:type="character" w:styleId="WW8Num1z3" w:customStyle="1">
    <w:name w:val="WW8Num1z3"/>
    <w:rPr>
      <w:rFonts w:ascii="Symbol" w:cs="Symbol" w:hAnsi="Symbol"/>
    </w:rPr>
  </w:style>
  <w:style w:type="character" w:styleId="Refdenotaalpie">
    <w:name w:val="footnote reference"/>
    <w:uiPriority w:val="99"/>
    <w:unhideWhenUsed w:val="1"/>
    <w:rPr>
      <w:vertAlign w:val="superscript"/>
    </w:rPr>
  </w:style>
  <w:style w:type="character" w:styleId="WW8Num3z2" w:customStyle="1">
    <w:name w:val="WW8Num3z2"/>
    <w:rPr>
      <w:rFonts w:ascii="Wingdings" w:cs="Wingdings" w:hAnsi="Wingdings"/>
    </w:rPr>
  </w:style>
  <w:style w:type="character" w:styleId="WW8Num1z0" w:customStyle="1">
    <w:name w:val="WW8Num1z0"/>
    <w:rPr>
      <w:rFonts w:ascii="Calibri" w:cs="Calibri" w:eastAsia="Calibri" w:hAnsi="Calibri"/>
      <w:sz w:val="24"/>
      <w:szCs w:val="24"/>
    </w:rPr>
  </w:style>
  <w:style w:type="character" w:styleId="Hipervnculo">
    <w:name w:val="Hyperlink"/>
    <w:uiPriority w:val="99"/>
    <w:unhideWhenUsed w:val="1"/>
    <w:rPr>
      <w:color w:val="0000ff"/>
      <w:u w:val="single"/>
    </w:rPr>
  </w:style>
  <w:style w:type="character" w:styleId="WW8Num2z0" w:customStyle="1">
    <w:name w:val="WW8Num2z0"/>
    <w:rPr>
      <w:rFonts w:ascii="Symbol" w:cs="Times New Roman" w:eastAsia="Calibri" w:hAnsi="Symbol"/>
      <w:b w:val="1"/>
      <w:sz w:val="24"/>
      <w:szCs w:val="24"/>
      <w:u w:val="none"/>
    </w:rPr>
  </w:style>
  <w:style w:type="character" w:styleId="WW8Num1z2" w:customStyle="1">
    <w:name w:val="WW8Num1z2"/>
    <w:rPr>
      <w:rFonts w:ascii="Wingdings" w:cs="Wingdings" w:hAnsi="Wingdings"/>
    </w:rPr>
  </w:style>
  <w:style w:type="character" w:styleId="WW8Num2z2" w:customStyle="1">
    <w:name w:val="WW8Num2z2"/>
    <w:rPr>
      <w:rFonts w:ascii="Wingdings" w:cs="Wingdings" w:hAnsi="Wingdings"/>
    </w:rPr>
  </w:style>
  <w:style w:type="character" w:styleId="WW8Num1z1" w:customStyle="1">
    <w:name w:val="WW8Num1z1"/>
    <w:rPr>
      <w:rFonts w:ascii="Courier New" w:cs="Courier New" w:hAnsi="Courier New"/>
    </w:rPr>
  </w:style>
  <w:style w:type="character" w:styleId="AsuntodelcomentarioCar" w:customStyle="1">
    <w:name w:val="Asunto del comentario Car"/>
    <w:link w:val="Asuntodelcomentario"/>
    <w:uiPriority w:val="99"/>
    <w:semiHidden w:val="1"/>
    <w:rPr>
      <w:rFonts w:ascii="Calibri" w:eastAsia="Calibri" w:hAnsi="Calibri"/>
      <w:b w:val="1"/>
      <w:bCs w:val="1"/>
      <w:lang w:eastAsia="zh-CN"/>
    </w:rPr>
  </w:style>
  <w:style w:type="paragraph" w:styleId="Textodeglobo">
    <w:name w:val="Balloon Text"/>
    <w:basedOn w:val="Normal"/>
    <w:pPr>
      <w:spacing w:after="0"/>
    </w:pPr>
    <w:rPr>
      <w:rFonts w:ascii="Tahoma" w:cs="Tahoma" w:hAnsi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 w:val="1"/>
    <w:pPr>
      <w:suppressAutoHyphens w:val="0"/>
      <w:spacing w:after="0" w:line="240" w:lineRule="auto"/>
    </w:pPr>
    <w:rPr>
      <w:rFonts w:ascii="Arial" w:eastAsia="Times New Roman" w:hAnsi="Arial"/>
      <w:sz w:val="20"/>
      <w:szCs w:val="20"/>
      <w:lang w:eastAsia="es-ES" w:val="es-ES_tradnl"/>
    </w:rPr>
  </w:style>
  <w:style w:type="paragraph" w:styleId="Textocomentario">
    <w:name w:val="annotation text"/>
    <w:basedOn w:val="Normal"/>
    <w:link w:val="TextocomentarioCar"/>
    <w:uiPriority w:val="99"/>
    <w:unhideWhenUsed w:val="1"/>
    <w:pPr>
      <w:spacing w:line="240" w:lineRule="auto"/>
    </w:pPr>
    <w:rPr>
      <w:sz w:val="20"/>
      <w:szCs w:val="20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 w:val="1"/>
    <w:rPr>
      <w:b w:val="1"/>
      <w:bCs w:val="1"/>
    </w:rPr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Piedepgina">
    <w:name w:val="footer"/>
    <w:basedOn w:val="Normal"/>
    <w:pPr>
      <w:spacing w:after="0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Encabezado">
    <w:name w:val="header"/>
    <w:basedOn w:val="Normal"/>
    <w:pPr>
      <w:spacing w:after="0"/>
    </w:pPr>
  </w:style>
  <w:style w:type="paragraph" w:styleId="Lista">
    <w:name w:val="List"/>
    <w:basedOn w:val="Textoindependiente"/>
    <w:rPr>
      <w:rFonts w:cs="Mangal"/>
    </w:rPr>
  </w:style>
  <w:style w:type="paragraph" w:styleId="Encabezado1" w:customStyle="1">
    <w:name w:val="Encabezado1"/>
    <w:basedOn w:val="Normal"/>
    <w:next w:val="Textoindependiente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Prrafodelista1" w:customStyle="1">
    <w:name w:val="Párrafo de lista1"/>
    <w:basedOn w:val="Normal"/>
    <w:pPr>
      <w:ind w:left="720"/>
      <w:contextualSpacing w:val="1"/>
    </w:pPr>
    <w:rPr>
      <w:rFonts w:cs="font302" w:eastAsia="SimSun"/>
      <w:kern w:val="1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table" w:styleId="Tablaconcuadrcula">
    <w:name w:val="Table Grid"/>
    <w:basedOn w:val="Tabla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Ugn/PcREGlj/1Quo/a/xtIeEAQ==">CgMxLjA4AHIhMTJOUlp4SGFFNzI2dEQ4dl9sRDNiR0RzX1hSZjdLV0pS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2023-02-07T16:10:00Z</dcterms:created>
  <dc:creator>inter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2058-10.2.0.5871</vt:lpwstr>
  </property>
  <property fmtid="{D5CDD505-2E9C-101B-9397-08002B2CF9AE}" pid="3" name="ContentTypeId">
    <vt:lpwstr>0x0101009A2CD704F6E5D0428C45B11F2ACF77ED</vt:lpwstr>
  </property>
  <property fmtid="{D5CDD505-2E9C-101B-9397-08002B2CF9AE}" pid="4" name="MediaServiceImageTags">
    <vt:lpwstr/>
  </property>
</Properties>
</file>